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left="93" w:right="95"/>
        <w:jc w:val="center"/>
      </w:pPr>
      <w:r>
        <w:rPr>
          <w:spacing w:val="-4"/>
        </w:rPr>
        <w:t>T.C.</w:t>
      </w:r>
    </w:p>
    <w:p>
      <w:pPr>
        <w:pStyle w:val="BodyText"/>
        <w:spacing w:before="1"/>
        <w:ind w:right="95"/>
        <w:jc w:val="center"/>
      </w:pPr>
      <w:r>
        <w:rPr/>
        <w:t>KİLİS</w:t>
      </w:r>
      <w:r>
        <w:rPr>
          <w:spacing w:val="-4"/>
        </w:rPr>
        <w:t> </w:t>
      </w:r>
      <w:r>
        <w:rPr/>
        <w:t>7</w:t>
      </w:r>
      <w:r>
        <w:rPr>
          <w:spacing w:val="-6"/>
        </w:rPr>
        <w:t> </w:t>
      </w:r>
      <w:r>
        <w:rPr/>
        <w:t>ARALIK</w:t>
      </w:r>
      <w:r>
        <w:rPr>
          <w:spacing w:val="-2"/>
        </w:rPr>
        <w:t> ÜNİVERSİTESİ</w:t>
      </w:r>
    </w:p>
    <w:p>
      <w:pPr>
        <w:pStyle w:val="BodyText"/>
        <w:spacing w:line="352" w:lineRule="auto" w:before="122"/>
        <w:ind w:right="95"/>
        <w:jc w:val="center"/>
      </w:pPr>
      <w:r>
        <w:rPr/>
        <w:t>KİLİS</w:t>
      </w:r>
      <w:r>
        <w:rPr>
          <w:spacing w:val="-5"/>
        </w:rPr>
        <w:t> </w:t>
      </w:r>
      <w:r>
        <w:rPr/>
        <w:t>TARİHİ</w:t>
      </w:r>
      <w:r>
        <w:rPr>
          <w:spacing w:val="-5"/>
        </w:rPr>
        <w:t> </w:t>
      </w:r>
      <w:r>
        <w:rPr/>
        <w:t>VE</w:t>
      </w:r>
      <w:r>
        <w:rPr>
          <w:spacing w:val="-8"/>
        </w:rPr>
        <w:t> </w:t>
      </w:r>
      <w:r>
        <w:rPr/>
        <w:t>KÜLTÜRÜ</w:t>
      </w:r>
      <w:r>
        <w:rPr>
          <w:spacing w:val="-6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ARAŞTIRMA</w:t>
      </w:r>
      <w:r>
        <w:rPr>
          <w:spacing w:val="-6"/>
        </w:rPr>
        <w:t> </w:t>
      </w:r>
      <w:r>
        <w:rPr/>
        <w:t>MERKEZİ</w:t>
      </w:r>
      <w:r>
        <w:rPr>
          <w:spacing w:val="-1"/>
        </w:rPr>
        <w:t> </w:t>
      </w:r>
      <w:r>
        <w:rPr/>
        <w:t>MÜDÜRLÜĞÜ PERSONELİ GÖREV TANIMLARI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8311"/>
      </w:tblGrid>
      <w:tr>
        <w:trPr>
          <w:trHeight w:val="390" w:hRule="atLeast"/>
        </w:trPr>
        <w:tc>
          <w:tcPr>
            <w:tcW w:w="857" w:type="dxa"/>
          </w:tcPr>
          <w:p>
            <w:pPr>
              <w:pStyle w:val="TableParagraph"/>
              <w:spacing w:before="125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</w:t>
            </w:r>
          </w:p>
        </w:tc>
        <w:tc>
          <w:tcPr>
            <w:tcW w:w="8311" w:type="dxa"/>
          </w:tcPr>
          <w:p>
            <w:pPr>
              <w:pStyle w:val="TableParagraph"/>
              <w:spacing w:before="12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MÜDÜR</w:t>
            </w:r>
          </w:p>
        </w:tc>
      </w:tr>
      <w:tr>
        <w:trPr>
          <w:trHeight w:val="39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11" w:type="dxa"/>
          </w:tcPr>
          <w:p>
            <w:pPr>
              <w:pStyle w:val="TableParagraph"/>
              <w:spacing w:before="127"/>
              <w:ind w:left="17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SORUMLULUKLAR</w:t>
            </w:r>
          </w:p>
        </w:tc>
      </w:tr>
      <w:tr>
        <w:trPr>
          <w:trHeight w:val="390" w:hRule="atLeast"/>
        </w:trPr>
        <w:tc>
          <w:tcPr>
            <w:tcW w:w="857" w:type="dxa"/>
          </w:tcPr>
          <w:p>
            <w:pPr>
              <w:pStyle w:val="TableParagraph"/>
              <w:spacing w:before="122"/>
              <w:ind w:left="60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8311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Merkezi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temsil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etmek</w:t>
            </w:r>
          </w:p>
        </w:tc>
      </w:tr>
      <w:tr>
        <w:trPr>
          <w:trHeight w:val="393" w:hRule="atLeast"/>
        </w:trPr>
        <w:tc>
          <w:tcPr>
            <w:tcW w:w="857" w:type="dxa"/>
          </w:tcPr>
          <w:p>
            <w:pPr>
              <w:pStyle w:val="TableParagraph"/>
              <w:spacing w:before="123"/>
              <w:ind w:left="60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2)</w:t>
            </w:r>
          </w:p>
        </w:tc>
        <w:tc>
          <w:tcPr>
            <w:tcW w:w="8311" w:type="dxa"/>
          </w:tcPr>
          <w:p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Yönetim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Kurulunu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toplantıya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çağırmak,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toplantı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gündemini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hazırlamak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toplantılara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başkanlık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etmek</w:t>
            </w:r>
          </w:p>
        </w:tc>
      </w:tr>
      <w:tr>
        <w:trPr>
          <w:trHeight w:val="390" w:hRule="atLeast"/>
        </w:trPr>
        <w:tc>
          <w:tcPr>
            <w:tcW w:w="857" w:type="dxa"/>
          </w:tcPr>
          <w:p>
            <w:pPr>
              <w:pStyle w:val="TableParagraph"/>
              <w:spacing w:before="120"/>
              <w:ind w:left="60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</w:p>
        </w:tc>
        <w:tc>
          <w:tcPr>
            <w:tcW w:w="8311" w:type="dxa"/>
          </w:tcPr>
          <w:p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Merkezin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işbirliği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yapacağı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diğer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kurumlarla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koordinasyonu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sağlamak</w:t>
            </w:r>
          </w:p>
        </w:tc>
      </w:tr>
      <w:tr>
        <w:trPr>
          <w:trHeight w:val="393" w:hRule="atLeast"/>
        </w:trPr>
        <w:tc>
          <w:tcPr>
            <w:tcW w:w="857" w:type="dxa"/>
          </w:tcPr>
          <w:p>
            <w:pPr>
              <w:pStyle w:val="TableParagraph"/>
              <w:spacing w:before="122"/>
              <w:ind w:left="60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4)</w:t>
            </w:r>
          </w:p>
        </w:tc>
        <w:tc>
          <w:tcPr>
            <w:tcW w:w="8311" w:type="dxa"/>
          </w:tcPr>
          <w:p>
            <w:pPr>
              <w:pStyle w:val="TableParagraph"/>
              <w:spacing w:before="122"/>
              <w:ind w:left="57"/>
              <w:rPr>
                <w:sz w:val="20"/>
              </w:rPr>
            </w:pPr>
            <w:r>
              <w:rPr>
                <w:sz w:val="20"/>
              </w:rPr>
              <w:t>Merkezin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yıllık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faaliyet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raporunu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Rektöre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sunmak</w:t>
            </w:r>
          </w:p>
        </w:tc>
      </w:tr>
      <w:tr>
        <w:trPr>
          <w:trHeight w:val="39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1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857" w:type="dxa"/>
          </w:tcPr>
          <w:p>
            <w:pPr>
              <w:pStyle w:val="TableParagraph"/>
              <w:spacing w:before="127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</w:t>
            </w:r>
          </w:p>
        </w:tc>
        <w:tc>
          <w:tcPr>
            <w:tcW w:w="8311" w:type="dxa"/>
          </w:tcPr>
          <w:p>
            <w:pPr>
              <w:pStyle w:val="TableParagraph"/>
              <w:spacing w:before="127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MÜDÜR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YARDIMCISI</w:t>
            </w:r>
          </w:p>
        </w:tc>
      </w:tr>
      <w:tr>
        <w:trPr>
          <w:trHeight w:val="38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11" w:type="dxa"/>
          </w:tcPr>
          <w:p>
            <w:pPr>
              <w:pStyle w:val="TableParagraph"/>
              <w:spacing w:before="125"/>
              <w:ind w:left="17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SORUMLULUKLAR</w:t>
            </w:r>
          </w:p>
        </w:tc>
      </w:tr>
      <w:tr>
        <w:trPr>
          <w:trHeight w:val="1178" w:hRule="atLeast"/>
        </w:trPr>
        <w:tc>
          <w:tcPr>
            <w:tcW w:w="857" w:type="dxa"/>
          </w:tcPr>
          <w:p>
            <w:pPr>
              <w:pStyle w:val="TableParagraph"/>
              <w:spacing w:before="122"/>
              <w:ind w:left="60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8311" w:type="dxa"/>
          </w:tcPr>
          <w:p>
            <w:pPr>
              <w:pStyle w:val="TableParagraph"/>
              <w:spacing w:line="391" w:lineRule="auto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Mevzuat,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Kilis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Aralık Üniversitesi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Rektörlüğü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KİTAM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tarafından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belirlenen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amaç,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 talimatlar doğrultusunda, merkeze ilişkin idari görevlerin sağlıklı, düzenli ve uyumlu bir şekilde yürütülmesi, koordine edilmesi ve denetlenmesi.</w:t>
            </w:r>
          </w:p>
        </w:tc>
      </w:tr>
      <w:tr>
        <w:trPr>
          <w:trHeight w:val="39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1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857" w:type="dxa"/>
          </w:tcPr>
          <w:p>
            <w:pPr>
              <w:pStyle w:val="TableParagraph"/>
              <w:spacing w:before="127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</w:t>
            </w:r>
          </w:p>
        </w:tc>
        <w:tc>
          <w:tcPr>
            <w:tcW w:w="8311" w:type="dxa"/>
          </w:tcPr>
          <w:p>
            <w:pPr>
              <w:pStyle w:val="TableParagraph"/>
              <w:spacing w:before="127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</w:tr>
      <w:tr>
        <w:trPr>
          <w:trHeight w:val="38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11" w:type="dxa"/>
          </w:tcPr>
          <w:p>
            <w:pPr>
              <w:pStyle w:val="TableParagraph"/>
              <w:spacing w:before="125"/>
              <w:ind w:left="17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SORUMLULUKLAR</w:t>
            </w:r>
          </w:p>
        </w:tc>
      </w:tr>
      <w:tr>
        <w:trPr>
          <w:trHeight w:val="1127" w:hRule="atLeast"/>
        </w:trPr>
        <w:tc>
          <w:tcPr>
            <w:tcW w:w="857" w:type="dxa"/>
          </w:tcPr>
          <w:p>
            <w:pPr>
              <w:pStyle w:val="TableParagraph"/>
              <w:spacing w:before="122"/>
              <w:ind w:left="60" w:right="14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831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Mevzuat,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Kilis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Aralık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Üniversitesi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Rektörlüğü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KİTAM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tarafından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belirlenen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amaç,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ilke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ve</w:t>
            </w:r>
          </w:p>
          <w:p>
            <w:pPr>
              <w:pStyle w:val="TableParagraph"/>
              <w:spacing w:line="370" w:lineRule="atLeast" w:before="6"/>
              <w:rPr>
                <w:sz w:val="20"/>
              </w:rPr>
            </w:pPr>
            <w:r>
              <w:rPr>
                <w:sz w:val="20"/>
              </w:rPr>
              <w:t>talimatlar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doğrultusunda,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merkeze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idari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görevlerin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sağlıklı,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uyumlu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şekilde yürütülmesi, koordine edilmesi ve denetlenmesi.</w:t>
            </w:r>
          </w:p>
        </w:tc>
      </w:tr>
      <w:tr>
        <w:trPr>
          <w:trHeight w:val="393" w:hRule="atLeast"/>
        </w:trPr>
        <w:tc>
          <w:tcPr>
            <w:tcW w:w="857" w:type="dxa"/>
          </w:tcPr>
          <w:p>
            <w:pPr>
              <w:pStyle w:val="TableParagraph"/>
              <w:spacing w:before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</w:t>
            </w:r>
          </w:p>
        </w:tc>
        <w:tc>
          <w:tcPr>
            <w:tcW w:w="8311" w:type="dxa"/>
          </w:tcPr>
          <w:p>
            <w:pPr>
              <w:pStyle w:val="TableParagraph"/>
              <w:spacing w:before="12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MEMUR</w:t>
            </w:r>
          </w:p>
        </w:tc>
      </w:tr>
      <w:tr>
        <w:trPr>
          <w:trHeight w:val="39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11" w:type="dxa"/>
          </w:tcPr>
          <w:p>
            <w:pPr>
              <w:pStyle w:val="TableParagraph"/>
              <w:spacing w:before="125"/>
              <w:ind w:left="17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SORUMLULUKLAR</w:t>
            </w:r>
          </w:p>
        </w:tc>
      </w:tr>
      <w:tr>
        <w:trPr>
          <w:trHeight w:val="390" w:hRule="atLeast"/>
        </w:trPr>
        <w:tc>
          <w:tcPr>
            <w:tcW w:w="857" w:type="dxa"/>
          </w:tcPr>
          <w:p>
            <w:pPr>
              <w:pStyle w:val="TableParagraph"/>
              <w:spacing w:before="120"/>
              <w:ind w:left="146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1)</w:t>
            </w:r>
          </w:p>
        </w:tc>
        <w:tc>
          <w:tcPr>
            <w:tcW w:w="831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Öğrencilerle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işlemleri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yapmak</w:t>
            </w:r>
          </w:p>
        </w:tc>
      </w:tr>
      <w:tr>
        <w:trPr>
          <w:trHeight w:val="391" w:hRule="atLeast"/>
        </w:trPr>
        <w:tc>
          <w:tcPr>
            <w:tcW w:w="857" w:type="dxa"/>
          </w:tcPr>
          <w:p>
            <w:pPr>
              <w:pStyle w:val="TableParagraph"/>
              <w:spacing w:before="123"/>
              <w:ind w:left="146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2)</w:t>
            </w:r>
          </w:p>
        </w:tc>
        <w:tc>
          <w:tcPr>
            <w:tcW w:w="8311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Merkezimizce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yazılması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gereken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yazıları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hazırlamak</w:t>
            </w:r>
          </w:p>
        </w:tc>
      </w:tr>
      <w:tr>
        <w:trPr>
          <w:trHeight w:val="393" w:hRule="atLeast"/>
        </w:trPr>
        <w:tc>
          <w:tcPr>
            <w:tcW w:w="857" w:type="dxa"/>
          </w:tcPr>
          <w:p>
            <w:pPr>
              <w:pStyle w:val="TableParagraph"/>
              <w:spacing w:before="120"/>
              <w:ind w:left="146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3)</w:t>
            </w:r>
          </w:p>
        </w:tc>
        <w:tc>
          <w:tcPr>
            <w:tcW w:w="831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EBYS,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gelen/giden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evrak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kayıt-dağıtımla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işlemleri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yürütmek</w:t>
            </w:r>
          </w:p>
        </w:tc>
      </w:tr>
      <w:tr>
        <w:trPr>
          <w:trHeight w:val="486" w:hRule="atLeast"/>
        </w:trPr>
        <w:tc>
          <w:tcPr>
            <w:tcW w:w="857" w:type="dxa"/>
          </w:tcPr>
          <w:p>
            <w:pPr>
              <w:pStyle w:val="TableParagraph"/>
              <w:spacing w:before="120"/>
              <w:ind w:left="146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4)</w:t>
            </w:r>
          </w:p>
        </w:tc>
        <w:tc>
          <w:tcPr>
            <w:tcW w:w="8311" w:type="dxa"/>
          </w:tcPr>
          <w:p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e-mailine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yazıları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gereği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yürütmek,-İdari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hizmetlerin aksamaması için yapılması gereken iş ve işlemlerin takibini yapmak</w:t>
            </w:r>
          </w:p>
        </w:tc>
      </w:tr>
      <w:tr>
        <w:trPr>
          <w:trHeight w:val="393" w:hRule="atLeast"/>
        </w:trPr>
        <w:tc>
          <w:tcPr>
            <w:tcW w:w="857" w:type="dxa"/>
          </w:tcPr>
          <w:p>
            <w:pPr>
              <w:pStyle w:val="TableParagraph"/>
              <w:spacing w:before="120"/>
              <w:ind w:left="146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5)</w:t>
            </w:r>
          </w:p>
        </w:tc>
        <w:tc>
          <w:tcPr>
            <w:tcW w:w="831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Arşiv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hizmetlerini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yürütmek</w:t>
            </w:r>
          </w:p>
        </w:tc>
      </w:tr>
      <w:tr>
        <w:trPr>
          <w:trHeight w:val="388" w:hRule="atLeast"/>
        </w:trPr>
        <w:tc>
          <w:tcPr>
            <w:tcW w:w="857" w:type="dxa"/>
          </w:tcPr>
          <w:p>
            <w:pPr>
              <w:pStyle w:val="TableParagraph"/>
              <w:spacing w:before="120"/>
              <w:ind w:left="146" w:right="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6)</w:t>
            </w:r>
          </w:p>
        </w:tc>
        <w:tc>
          <w:tcPr>
            <w:tcW w:w="8311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Amirin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gördüğü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diğer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işlemleri</w:t>
            </w:r>
            <w:r>
              <w:rPr>
                <w:spacing w:val="-2"/>
                <w:sz w:val="20"/>
              </w:rPr>
              <w:t> yapmak</w:t>
            </w:r>
          </w:p>
        </w:tc>
      </w:tr>
    </w:tbl>
    <w:sectPr>
      <w:type w:val="continuous"/>
      <w:pgSz w:w="11900" w:h="16850"/>
      <w:pgMar w:top="13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2026-03-31T11:28:47Z</dcterms:created>
  <dcterms:modified xsi:type="dcterms:W3CDTF">2026-03-31T11:28:47Z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